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E9" w:rsidRDefault="00810184" w:rsidP="001521E9">
      <w:pPr>
        <w:pStyle w:val="Default"/>
      </w:pPr>
      <w:r>
        <w:rPr>
          <w:noProof/>
        </w:rPr>
        <mc:AlternateContent>
          <mc:Choice Requires="wps">
            <w:drawing>
              <wp:anchor distT="0" distB="0" distL="114300" distR="114300" simplePos="0" relativeHeight="251660288" behindDoc="0" locked="0" layoutInCell="1" allowOverlap="1">
                <wp:simplePos x="0" y="0"/>
                <wp:positionH relativeFrom="column">
                  <wp:posOffset>-201706</wp:posOffset>
                </wp:positionH>
                <wp:positionV relativeFrom="paragraph">
                  <wp:posOffset>-601450</wp:posOffset>
                </wp:positionV>
                <wp:extent cx="2689412" cy="552450"/>
                <wp:effectExtent l="19050" t="19050" r="15875" b="19050"/>
                <wp:wrapNone/>
                <wp:docPr id="2" name="正方形/長方形 2"/>
                <wp:cNvGraphicFramePr/>
                <a:graphic xmlns:a="http://schemas.openxmlformats.org/drawingml/2006/main">
                  <a:graphicData uri="http://schemas.microsoft.com/office/word/2010/wordprocessingShape">
                    <wps:wsp>
                      <wps:cNvSpPr/>
                      <wps:spPr>
                        <a:xfrm>
                          <a:off x="0" y="0"/>
                          <a:ext cx="2689412" cy="552450"/>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10184" w:rsidRPr="008F0089" w:rsidRDefault="009E7695" w:rsidP="00810184">
                            <w:pPr>
                              <w:jc w:val="center"/>
                              <w:rPr>
                                <w:rFonts w:ascii="Meiryo UI" w:eastAsia="Meiryo UI" w:hAnsi="Meiryo UI"/>
                                <w:b/>
                                <w:color w:val="FF0000"/>
                                <w:sz w:val="32"/>
                              </w:rPr>
                            </w:pPr>
                            <w:r>
                              <w:rPr>
                                <w:rFonts w:ascii="Meiryo UI" w:eastAsia="Meiryo UI" w:hAnsi="Meiryo UI" w:hint="eastAsia"/>
                                <w:b/>
                                <w:color w:val="FF0000"/>
                                <w:sz w:val="32"/>
                              </w:rPr>
                              <w:t>総合</w:t>
                            </w:r>
                            <w:r w:rsidR="00810184" w:rsidRPr="008F0089">
                              <w:rPr>
                                <w:rFonts w:ascii="Meiryo UI" w:eastAsia="Meiryo UI" w:hAnsi="Meiryo UI" w:hint="eastAsia"/>
                                <w:b/>
                                <w:color w:val="FF0000"/>
                                <w:sz w:val="32"/>
                              </w:rPr>
                              <w:t>受付</w:t>
                            </w:r>
                            <w:r w:rsidR="00810184" w:rsidRPr="008F0089">
                              <w:rPr>
                                <w:rFonts w:ascii="Meiryo UI" w:eastAsia="Meiryo UI" w:hAnsi="Meiryo UI"/>
                                <w:b/>
                                <w:color w:val="FF0000"/>
                                <w:sz w:val="32"/>
                              </w:rPr>
                              <w:t>にご提出ください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margin-left:-15.9pt;margin-top:-47.35pt;width:211.75pt;height: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" fillcolor="white [3201]" strokecolor="red" strokeweight="2.25pt">
                <v:textbox>
                  <w:txbxContent>
                    <w:p w:rsidR="00810184" w:rsidRPr="008F0089" w:rsidRDefault="009E7695" w:rsidP="00810184">
                      <w:pPr>
                        <w:jc w:val="center"/>
                        <w:rPr>
                          <w:rFonts w:ascii="Meiryo UI" w:eastAsia="Meiryo UI" w:hAnsi="Meiryo UI"/>
                          <w:b/>
                          <w:color w:val="FF0000"/>
                          <w:sz w:val="32"/>
                        </w:rPr>
                      </w:pPr>
                      <w:r>
                        <w:rPr>
                          <w:rFonts w:ascii="Meiryo UI" w:eastAsia="Meiryo UI" w:hAnsi="Meiryo UI" w:hint="eastAsia"/>
                          <w:b/>
                          <w:color w:val="FF0000"/>
                          <w:sz w:val="32"/>
                        </w:rPr>
                        <w:t>総合</w:t>
                      </w:r>
                      <w:r w:rsidR="00810184" w:rsidRPr="008F0089">
                        <w:rPr>
                          <w:rFonts w:ascii="Meiryo UI" w:eastAsia="Meiryo UI" w:hAnsi="Meiryo UI" w:hint="eastAsia"/>
                          <w:b/>
                          <w:color w:val="FF0000"/>
                          <w:sz w:val="32"/>
                        </w:rPr>
                        <w:t>受付</w:t>
                      </w:r>
                      <w:r w:rsidR="00810184" w:rsidRPr="008F0089">
                        <w:rPr>
                          <w:rFonts w:ascii="Meiryo UI" w:eastAsia="Meiryo UI" w:hAnsi="Meiryo UI"/>
                          <w:b/>
                          <w:color w:val="FF0000"/>
                          <w:sz w:val="32"/>
                        </w:rPr>
                        <w:t>にご提出ください</w:t>
                      </w:r>
                    </w:p>
                  </w:txbxContent>
                </v:textbox>
              </v:rect>
            </w:pict>
          </mc:Fallback>
        </mc:AlternateContent>
      </w:r>
    </w:p>
    <w:p w:rsidR="001521E9" w:rsidRPr="001521E9" w:rsidRDefault="00990D57" w:rsidP="001521E9">
      <w:pPr>
        <w:pStyle w:val="Default"/>
        <w:jc w:val="center"/>
        <w:rPr>
          <w:rFonts w:asciiTheme="minorHAnsi" w:eastAsiaTheme="minorHAnsi"/>
          <w:sz w:val="32"/>
          <w:szCs w:val="32"/>
        </w:rPr>
      </w:pPr>
      <w:r>
        <w:rPr>
          <w:rFonts w:asciiTheme="minorHAnsi" w:eastAsiaTheme="minorHAnsi" w:hint="eastAsia"/>
          <w:sz w:val="32"/>
          <w:szCs w:val="32"/>
          <w:bdr w:val="single" w:sz="4" w:space="0" w:color="auto"/>
        </w:rPr>
        <w:t>入場時健康状態確認カード</w:t>
      </w:r>
    </w:p>
    <w:p w:rsidR="001521E9" w:rsidRDefault="001521E9" w:rsidP="001521E9">
      <w:pPr>
        <w:pStyle w:val="Default"/>
        <w:spacing w:line="360" w:lineRule="exact"/>
        <w:rPr>
          <w:rFonts w:asciiTheme="minorHAnsi" w:eastAsiaTheme="minorHAnsi"/>
          <w:sz w:val="23"/>
          <w:szCs w:val="23"/>
        </w:rPr>
      </w:pPr>
    </w:p>
    <w:p w:rsidR="001521E9" w:rsidRDefault="002D4ECE" w:rsidP="001521E9">
      <w:pPr>
        <w:pStyle w:val="Default"/>
        <w:spacing w:line="360" w:lineRule="exact"/>
        <w:rPr>
          <w:rFonts w:asciiTheme="minorHAnsi" w:eastAsiaTheme="minorHAnsi"/>
          <w:sz w:val="22"/>
          <w:szCs w:val="22"/>
        </w:rPr>
      </w:pPr>
      <w:r>
        <w:rPr>
          <w:rFonts w:asciiTheme="minorHAnsi" w:eastAsiaTheme="minorHAnsi" w:hint="eastAsia"/>
          <w:sz w:val="22"/>
          <w:szCs w:val="22"/>
        </w:rPr>
        <w:t>第</w:t>
      </w:r>
      <w:r w:rsidR="009E7695">
        <w:rPr>
          <w:rFonts w:asciiTheme="minorHAnsi" w:eastAsiaTheme="minorHAnsi"/>
          <w:sz w:val="22"/>
          <w:szCs w:val="22"/>
        </w:rPr>
        <w:t>10</w:t>
      </w:r>
      <w:r w:rsidR="009E7695">
        <w:rPr>
          <w:rFonts w:asciiTheme="minorHAnsi" w:eastAsiaTheme="minorHAnsi" w:hint="eastAsia"/>
          <w:sz w:val="22"/>
          <w:szCs w:val="22"/>
        </w:rPr>
        <w:t>回日本認知症予防学会学術集会</w:t>
      </w:r>
      <w:r w:rsidR="001521E9" w:rsidRPr="009D2B15">
        <w:rPr>
          <w:rFonts w:asciiTheme="minorHAnsi" w:eastAsiaTheme="minorHAnsi" w:hint="eastAsia"/>
          <w:sz w:val="22"/>
          <w:szCs w:val="22"/>
        </w:rPr>
        <w:t>に現地講演・参加するに当って下記を申告します。</w:t>
      </w:r>
    </w:p>
    <w:p w:rsidR="001521E9" w:rsidRDefault="00F54046" w:rsidP="001521E9">
      <w:pPr>
        <w:pStyle w:val="Default"/>
        <w:spacing w:line="360" w:lineRule="exact"/>
        <w:rPr>
          <w:rFonts w:asciiTheme="minorHAnsi" w:eastAsiaTheme="minorHAnsi"/>
          <w:sz w:val="22"/>
          <w:szCs w:val="22"/>
        </w:rPr>
      </w:pPr>
      <w:r>
        <w:rPr>
          <w:rFonts w:asciiTheme="minorHAnsi" w:eastAsiaTheme="minorHAnsi" w:hint="eastAsia"/>
          <w:sz w:val="22"/>
          <w:szCs w:val="22"/>
        </w:rPr>
        <w:t>（チェックボックスにチェックをお願いします。）</w:t>
      </w:r>
    </w:p>
    <w:p w:rsidR="009A1855" w:rsidRPr="009D2B15" w:rsidRDefault="009A1855" w:rsidP="001521E9">
      <w:pPr>
        <w:pStyle w:val="Default"/>
        <w:spacing w:line="360" w:lineRule="exact"/>
        <w:rPr>
          <w:rFonts w:asciiTheme="minorHAnsi" w:eastAsiaTheme="minorHAnsi"/>
          <w:sz w:val="22"/>
          <w:szCs w:val="22"/>
        </w:rPr>
      </w:pPr>
    </w:p>
    <w:p w:rsidR="001521E9" w:rsidRPr="009D2B15" w:rsidRDefault="001A67FC" w:rsidP="002F3812">
      <w:pPr>
        <w:pStyle w:val="Default"/>
        <w:spacing w:line="440" w:lineRule="exact"/>
        <w:rPr>
          <w:rFonts w:asciiTheme="minorHAnsi" w:eastAsiaTheme="minorHAnsi"/>
          <w:sz w:val="22"/>
          <w:szCs w:val="22"/>
        </w:rPr>
      </w:pPr>
      <w:r>
        <w:rPr>
          <w:rFonts w:asciiTheme="minorHAnsi" w:eastAsiaTheme="minorHAnsi"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273050</wp:posOffset>
                </wp:positionV>
                <wp:extent cx="6191250" cy="208280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6191250" cy="2082800"/>
                        </a:xfrm>
                        <a:prstGeom prst="rect">
                          <a:avLst/>
                        </a:prstGeom>
                        <a:no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22CD90" id="正方形/長方形 1" o:spid="_x0000_s1026" style="position:absolute;left:0;text-align:left;margin-left:0;margin-top:21.5pt;width:487.5pt;height:1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" filled="f" strokecolor="#0d0d0d [3069]" strokeweight="1pt"/>
            </w:pict>
          </mc:Fallback>
        </mc:AlternateContent>
      </w:r>
    </w:p>
    <w:p w:rsidR="009A1855" w:rsidRPr="009D2B15" w:rsidRDefault="009A1855" w:rsidP="001A67FC">
      <w:pPr>
        <w:pStyle w:val="Default"/>
        <w:spacing w:line="440" w:lineRule="exact"/>
        <w:ind w:firstLineChars="100" w:firstLine="220"/>
        <w:rPr>
          <w:rFonts w:asciiTheme="minorHAnsi" w:eastAsiaTheme="minorHAnsi" w:cs="Times New Roman"/>
          <w:sz w:val="22"/>
          <w:szCs w:val="22"/>
        </w:rPr>
      </w:pPr>
      <w:r>
        <w:rPr>
          <w:rFonts w:asciiTheme="minorHAnsi" w:eastAsiaTheme="minorHAnsi" w:cs="Times New Roman" w:hint="eastAsia"/>
          <w:sz w:val="22"/>
          <w:szCs w:val="22"/>
        </w:rPr>
        <w:t>新型コロナウイルス感染予防のため、下記の設問に</w:t>
      </w:r>
      <w:r>
        <w:rPr>
          <w:rFonts w:ascii="Segoe UI Symbol" w:eastAsiaTheme="minorHAnsi" w:hAnsi="Segoe UI Symbol" w:cs="Segoe UI Symbol" w:hint="eastAsia"/>
          <w:sz w:val="22"/>
          <w:szCs w:val="22"/>
        </w:rPr>
        <w:t>✓をつけてご回答をお願いします。</w:t>
      </w:r>
    </w:p>
    <w:p w:rsidR="009A1855" w:rsidRDefault="009A1855"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①2週間以内に新型コロナウイルス感染者との濃厚接触がありましたか。</w:t>
      </w:r>
      <w:bookmarkStart w:id="0" w:name="_GoBack"/>
      <w:bookmarkEnd w:id="0"/>
    </w:p>
    <w:p w:rsidR="009A1855" w:rsidRDefault="009A1855"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w:t>
      </w:r>
      <w:r w:rsidR="0073294E" w:rsidRPr="009D2B15">
        <w:rPr>
          <w:rFonts w:asciiTheme="minorHAnsi" w:eastAsiaTheme="minorHAnsi" w:hint="eastAsia"/>
          <w:sz w:val="22"/>
          <w:szCs w:val="22"/>
        </w:rPr>
        <w:t>□</w:t>
      </w:r>
      <w:r>
        <w:rPr>
          <w:rFonts w:asciiTheme="minorHAnsi" w:eastAsiaTheme="minorHAnsi" w:hint="eastAsia"/>
          <w:sz w:val="22"/>
          <w:szCs w:val="22"/>
        </w:rPr>
        <w:t>はい</w:t>
      </w:r>
      <w:r w:rsidR="0073294E" w:rsidRPr="009D2B15">
        <w:rPr>
          <w:rFonts w:asciiTheme="minorHAnsi" w:eastAsiaTheme="minorHAnsi" w:hint="eastAsia"/>
          <w:sz w:val="22"/>
          <w:szCs w:val="22"/>
        </w:rPr>
        <w:t xml:space="preserve">   </w:t>
      </w:r>
      <w:r w:rsidR="0073294E">
        <w:rPr>
          <w:rFonts w:asciiTheme="minorHAnsi" w:eastAsiaTheme="minorHAnsi" w:hint="eastAsia"/>
          <w:sz w:val="22"/>
          <w:szCs w:val="22"/>
        </w:rPr>
        <w:t xml:space="preserve"> </w:t>
      </w:r>
      <w:r w:rsidR="0073294E" w:rsidRPr="009D2B15">
        <w:rPr>
          <w:rFonts w:asciiTheme="minorHAnsi" w:eastAsiaTheme="minorHAnsi" w:hint="eastAsia"/>
          <w:sz w:val="22"/>
          <w:szCs w:val="22"/>
        </w:rPr>
        <w:t>□</w:t>
      </w:r>
      <w:r>
        <w:rPr>
          <w:rFonts w:asciiTheme="minorHAnsi" w:eastAsiaTheme="minorHAnsi" w:hint="eastAsia"/>
          <w:sz w:val="22"/>
          <w:szCs w:val="22"/>
        </w:rPr>
        <w:t>いいえ</w:t>
      </w:r>
    </w:p>
    <w:p w:rsidR="009A1855" w:rsidRDefault="009A1855" w:rsidP="001A67FC">
      <w:pPr>
        <w:pStyle w:val="Default"/>
        <w:spacing w:line="440" w:lineRule="exact"/>
        <w:ind w:firstLineChars="100" w:firstLine="220"/>
        <w:rPr>
          <w:rFonts w:asciiTheme="minorHAnsi" w:eastAsiaTheme="minorHAnsi"/>
          <w:sz w:val="22"/>
          <w:szCs w:val="22"/>
        </w:rPr>
      </w:pPr>
    </w:p>
    <w:p w:rsidR="009A1855" w:rsidRDefault="009A1855" w:rsidP="001A67FC">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②新型コロナウイルスへの感染を懸念するような体調の不良はありますか。</w:t>
      </w:r>
    </w:p>
    <w:p w:rsidR="009A1855" w:rsidRDefault="009A1855" w:rsidP="001A67FC">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w:t>
      </w:r>
      <w:r>
        <w:rPr>
          <w:rFonts w:asciiTheme="minorHAnsi" w:eastAsiaTheme="minorHAnsi"/>
          <w:sz w:val="22"/>
          <w:szCs w:val="22"/>
        </w:rPr>
        <w:t>37.5</w:t>
      </w:r>
      <w:r>
        <w:rPr>
          <w:rFonts w:asciiTheme="minorHAnsi" w:eastAsiaTheme="minorHAnsi" w:hint="eastAsia"/>
          <w:sz w:val="22"/>
          <w:szCs w:val="22"/>
        </w:rPr>
        <w:t>度以上の発熱、倦怠感・息苦しさ、風邪・咳の症状、味覚・嗅覚以上など]</w:t>
      </w:r>
    </w:p>
    <w:p w:rsidR="001521E9" w:rsidRPr="009D2B15" w:rsidRDefault="009A1855"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w:t>
      </w:r>
      <w:r w:rsidRPr="009D2B15">
        <w:rPr>
          <w:rFonts w:asciiTheme="minorHAnsi" w:eastAsiaTheme="minorHAnsi" w:hint="eastAsia"/>
          <w:sz w:val="22"/>
          <w:szCs w:val="22"/>
        </w:rPr>
        <w:t>□</w:t>
      </w:r>
      <w:r>
        <w:rPr>
          <w:rFonts w:asciiTheme="minorHAnsi" w:eastAsiaTheme="minorHAnsi" w:hint="eastAsia"/>
          <w:sz w:val="22"/>
          <w:szCs w:val="22"/>
        </w:rPr>
        <w:t>はい</w:t>
      </w:r>
      <w:r w:rsidRPr="009D2B15">
        <w:rPr>
          <w:rFonts w:asciiTheme="minorHAnsi" w:eastAsiaTheme="minorHAnsi" w:hint="eastAsia"/>
          <w:sz w:val="22"/>
          <w:szCs w:val="22"/>
        </w:rPr>
        <w:t xml:space="preserve">   </w:t>
      </w:r>
      <w:r>
        <w:rPr>
          <w:rFonts w:asciiTheme="minorHAnsi" w:eastAsiaTheme="minorHAnsi" w:hint="eastAsia"/>
          <w:sz w:val="22"/>
          <w:szCs w:val="22"/>
        </w:rPr>
        <w:t xml:space="preserve"> </w:t>
      </w:r>
      <w:r w:rsidRPr="009D2B15">
        <w:rPr>
          <w:rFonts w:asciiTheme="minorHAnsi" w:eastAsiaTheme="minorHAnsi" w:hint="eastAsia"/>
          <w:sz w:val="22"/>
          <w:szCs w:val="22"/>
        </w:rPr>
        <w:t>□</w:t>
      </w:r>
      <w:r>
        <w:rPr>
          <w:rFonts w:asciiTheme="minorHAnsi" w:eastAsiaTheme="minorHAnsi" w:hint="eastAsia"/>
          <w:sz w:val="22"/>
          <w:szCs w:val="22"/>
        </w:rPr>
        <w:t>いいえ</w:t>
      </w:r>
      <w:r w:rsidRPr="009D2B15">
        <w:rPr>
          <w:rFonts w:asciiTheme="minorHAnsi" w:eastAsiaTheme="minorHAnsi" w:hint="eastAsia"/>
          <w:sz w:val="22"/>
          <w:szCs w:val="22"/>
        </w:rPr>
        <w:t xml:space="preserve">　</w:t>
      </w:r>
    </w:p>
    <w:p w:rsidR="00F54046" w:rsidRDefault="00F54046" w:rsidP="001521E9">
      <w:pPr>
        <w:pStyle w:val="Default"/>
        <w:spacing w:line="440" w:lineRule="exact"/>
        <w:rPr>
          <w:rFonts w:asciiTheme="minorHAnsi" w:eastAsiaTheme="minorHAnsi"/>
          <w:sz w:val="22"/>
          <w:szCs w:val="22"/>
        </w:rPr>
      </w:pPr>
    </w:p>
    <w:p w:rsidR="009A1855" w:rsidRDefault="009A1855" w:rsidP="001521E9">
      <w:pPr>
        <w:pStyle w:val="Default"/>
        <w:spacing w:line="440" w:lineRule="exact"/>
        <w:rPr>
          <w:rFonts w:asciiTheme="minorHAnsi" w:eastAsiaTheme="minorHAnsi"/>
          <w:sz w:val="22"/>
          <w:szCs w:val="22"/>
        </w:rPr>
      </w:pPr>
      <w:r>
        <w:rPr>
          <w:rFonts w:asciiTheme="minorHAnsi" w:eastAsiaTheme="minorHAnsi" w:hint="eastAsia"/>
          <w:sz w:val="22"/>
          <w:szCs w:val="22"/>
        </w:rPr>
        <w:t>上記回答に相違ありません。</w:t>
      </w:r>
    </w:p>
    <w:p w:rsidR="009A1855" w:rsidRPr="009D2B15" w:rsidRDefault="009A1855" w:rsidP="001521E9">
      <w:pPr>
        <w:pStyle w:val="Default"/>
        <w:spacing w:line="440" w:lineRule="exact"/>
        <w:rPr>
          <w:rFonts w:asciiTheme="minorHAnsi" w:eastAsiaTheme="minorHAnsi"/>
          <w:sz w:val="22"/>
          <w:szCs w:val="22"/>
        </w:rPr>
      </w:pPr>
      <w:r>
        <w:rPr>
          <w:rFonts w:asciiTheme="minorHAnsi" w:eastAsiaTheme="minorHAnsi" w:hint="eastAsia"/>
          <w:sz w:val="22"/>
          <w:szCs w:val="22"/>
        </w:rPr>
        <w:t>2021年6月　　日</w:t>
      </w:r>
    </w:p>
    <w:tbl>
      <w:tblPr>
        <w:tblStyle w:val="a3"/>
        <w:tblW w:w="0" w:type="auto"/>
        <w:tblLook w:val="04A0" w:firstRow="1" w:lastRow="0" w:firstColumn="1" w:lastColumn="0" w:noHBand="0" w:noVBand="1"/>
      </w:tblPr>
      <w:tblGrid>
        <w:gridCol w:w="3256"/>
        <w:gridCol w:w="6480"/>
      </w:tblGrid>
      <w:tr w:rsidR="001521E9" w:rsidRPr="009D2B15" w:rsidTr="001521E9">
        <w:trPr>
          <w:trHeight w:val="851"/>
        </w:trPr>
        <w:tc>
          <w:tcPr>
            <w:tcW w:w="3256" w:type="dxa"/>
            <w:vAlign w:val="center"/>
          </w:tcPr>
          <w:p w:rsidR="001521E9" w:rsidRPr="009D2B15" w:rsidRDefault="001521E9" w:rsidP="0053543C">
            <w:pPr>
              <w:pStyle w:val="Default"/>
              <w:spacing w:line="440" w:lineRule="exact"/>
              <w:rPr>
                <w:rFonts w:asciiTheme="minorHAnsi" w:eastAsiaTheme="minorHAnsi"/>
                <w:sz w:val="22"/>
                <w:szCs w:val="22"/>
              </w:rPr>
            </w:pPr>
            <w:r w:rsidRPr="009D2B15">
              <w:rPr>
                <w:rFonts w:asciiTheme="minorHAnsi" w:eastAsiaTheme="minorHAnsi" w:hint="eastAsia"/>
                <w:sz w:val="22"/>
                <w:szCs w:val="22"/>
              </w:rPr>
              <w:t>申告者氏名</w:t>
            </w:r>
          </w:p>
        </w:tc>
        <w:tc>
          <w:tcPr>
            <w:tcW w:w="6480" w:type="dxa"/>
            <w:vAlign w:val="center"/>
          </w:tcPr>
          <w:p w:rsidR="001521E9" w:rsidRPr="009D2B15" w:rsidRDefault="001521E9" w:rsidP="001521E9">
            <w:pPr>
              <w:pStyle w:val="Default"/>
              <w:spacing w:line="440" w:lineRule="exact"/>
              <w:jc w:val="center"/>
              <w:rPr>
                <w:rFonts w:asciiTheme="minorHAnsi" w:eastAsiaTheme="minorHAnsi"/>
                <w:sz w:val="22"/>
                <w:szCs w:val="22"/>
              </w:rPr>
            </w:pPr>
          </w:p>
        </w:tc>
      </w:tr>
      <w:tr w:rsidR="002D4ECE" w:rsidRPr="009D2B15" w:rsidTr="001521E9">
        <w:trPr>
          <w:trHeight w:val="851"/>
        </w:trPr>
        <w:tc>
          <w:tcPr>
            <w:tcW w:w="3256" w:type="dxa"/>
            <w:vAlign w:val="center"/>
          </w:tcPr>
          <w:p w:rsidR="002D4ECE" w:rsidRPr="009D2B15" w:rsidRDefault="002D4ECE" w:rsidP="0053543C">
            <w:pPr>
              <w:pStyle w:val="Default"/>
              <w:spacing w:line="440" w:lineRule="exact"/>
              <w:rPr>
                <w:rFonts w:asciiTheme="minorHAnsi" w:eastAsiaTheme="minorHAnsi"/>
                <w:sz w:val="22"/>
                <w:szCs w:val="22"/>
              </w:rPr>
            </w:pPr>
            <w:r>
              <w:rPr>
                <w:rFonts w:asciiTheme="minorHAnsi" w:eastAsiaTheme="minorHAnsi" w:hint="eastAsia"/>
                <w:sz w:val="22"/>
                <w:szCs w:val="22"/>
              </w:rPr>
              <w:t>緊急連絡先</w:t>
            </w:r>
            <w:r w:rsidRPr="002D4ECE">
              <w:rPr>
                <w:rFonts w:asciiTheme="minorHAnsi" w:eastAsiaTheme="minorHAnsi" w:hint="eastAsia"/>
                <w:sz w:val="16"/>
                <w:szCs w:val="22"/>
              </w:rPr>
              <w:t>（必ずご記入ください）</w:t>
            </w:r>
          </w:p>
        </w:tc>
        <w:tc>
          <w:tcPr>
            <w:tcW w:w="6480" w:type="dxa"/>
            <w:vAlign w:val="center"/>
          </w:tcPr>
          <w:p w:rsidR="002D4ECE" w:rsidRPr="009D2B15" w:rsidRDefault="002D4ECE" w:rsidP="001521E9">
            <w:pPr>
              <w:pStyle w:val="Default"/>
              <w:spacing w:line="440" w:lineRule="exact"/>
              <w:jc w:val="center"/>
              <w:rPr>
                <w:rFonts w:asciiTheme="minorHAnsi" w:eastAsiaTheme="minorHAnsi"/>
                <w:sz w:val="22"/>
                <w:szCs w:val="22"/>
              </w:rPr>
            </w:pPr>
          </w:p>
        </w:tc>
      </w:tr>
    </w:tbl>
    <w:p w:rsidR="002D4ECE" w:rsidRPr="009A1855" w:rsidRDefault="002D4ECE" w:rsidP="0053543C">
      <w:pPr>
        <w:pStyle w:val="Default"/>
        <w:spacing w:line="440" w:lineRule="exact"/>
        <w:rPr>
          <w:rFonts w:asciiTheme="minorHAnsi" w:eastAsiaTheme="minorHAnsi"/>
          <w:sz w:val="22"/>
          <w:szCs w:val="22"/>
          <w:u w:val="single"/>
        </w:rPr>
      </w:pPr>
    </w:p>
    <w:p w:rsidR="009D2B15" w:rsidRPr="00F54046" w:rsidRDefault="009D2B15" w:rsidP="0053543C">
      <w:pPr>
        <w:pStyle w:val="Default"/>
        <w:spacing w:line="440" w:lineRule="exact"/>
        <w:rPr>
          <w:rFonts w:asciiTheme="minorHAnsi" w:eastAsiaTheme="minorHAnsi"/>
          <w:sz w:val="22"/>
          <w:szCs w:val="22"/>
          <w:u w:val="single"/>
        </w:rPr>
      </w:pPr>
      <w:r w:rsidRPr="00F54046">
        <w:rPr>
          <w:rFonts w:asciiTheme="minorHAnsi" w:eastAsiaTheme="minorHAnsi" w:hint="eastAsia"/>
          <w:sz w:val="22"/>
          <w:szCs w:val="22"/>
          <w:u w:val="single"/>
        </w:rPr>
        <w:t>※</w:t>
      </w:r>
      <w:r w:rsidR="007710A1">
        <w:rPr>
          <w:rFonts w:asciiTheme="minorHAnsi" w:eastAsiaTheme="minorHAnsi" w:hint="eastAsia"/>
          <w:sz w:val="22"/>
          <w:szCs w:val="22"/>
          <w:u w:val="single"/>
        </w:rPr>
        <w:t>必ず</w:t>
      </w:r>
      <w:r w:rsidR="009E7695">
        <w:rPr>
          <w:rFonts w:asciiTheme="minorHAnsi" w:eastAsiaTheme="minorHAnsi" w:hint="eastAsia"/>
          <w:sz w:val="22"/>
          <w:szCs w:val="22"/>
          <w:u w:val="single"/>
        </w:rPr>
        <w:t>受付（パシフィコ横浜ノース　1F総合受付</w:t>
      </w:r>
      <w:r w:rsidR="002D4ECE">
        <w:rPr>
          <w:rFonts w:asciiTheme="minorHAnsi" w:eastAsiaTheme="minorHAnsi" w:hint="eastAsia"/>
          <w:sz w:val="22"/>
          <w:szCs w:val="22"/>
          <w:u w:val="single"/>
        </w:rPr>
        <w:t>）</w:t>
      </w:r>
      <w:r w:rsidR="0053543C" w:rsidRPr="00F54046">
        <w:rPr>
          <w:rFonts w:asciiTheme="minorHAnsi" w:eastAsiaTheme="minorHAnsi" w:hint="eastAsia"/>
          <w:sz w:val="22"/>
          <w:szCs w:val="22"/>
          <w:u w:val="single"/>
        </w:rPr>
        <w:t>にお立ち寄りの上、ご提出</w:t>
      </w:r>
      <w:r w:rsidRPr="00F54046">
        <w:rPr>
          <w:rFonts w:asciiTheme="minorHAnsi" w:eastAsiaTheme="minorHAnsi" w:hint="eastAsia"/>
          <w:sz w:val="22"/>
          <w:szCs w:val="22"/>
          <w:u w:val="single"/>
        </w:rPr>
        <w:t>ください。</w:t>
      </w:r>
    </w:p>
    <w:p w:rsidR="009D2B15" w:rsidRPr="009E7695" w:rsidRDefault="009D2B15" w:rsidP="0053543C">
      <w:pPr>
        <w:pStyle w:val="Default"/>
        <w:spacing w:line="440" w:lineRule="exact"/>
        <w:rPr>
          <w:rFonts w:asciiTheme="minorHAnsi" w:eastAsiaTheme="minorHAnsi"/>
          <w:sz w:val="22"/>
          <w:szCs w:val="22"/>
          <w:u w:val="single"/>
        </w:rPr>
      </w:pPr>
    </w:p>
    <w:sectPr w:rsidR="009D2B15" w:rsidRPr="009E7695" w:rsidSect="001521E9">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68" w:rsidRDefault="00D81C68" w:rsidP="00415B9F">
      <w:r>
        <w:separator/>
      </w:r>
    </w:p>
  </w:endnote>
  <w:endnote w:type="continuationSeparator" w:id="0">
    <w:p w:rsidR="00D81C68" w:rsidRDefault="00D81C68" w:rsidP="0041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68" w:rsidRDefault="00D81C68" w:rsidP="00415B9F">
      <w:r>
        <w:separator/>
      </w:r>
    </w:p>
  </w:footnote>
  <w:footnote w:type="continuationSeparator" w:id="0">
    <w:p w:rsidR="00D81C68" w:rsidRDefault="00D81C68" w:rsidP="0041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9F" w:rsidRDefault="009E7695" w:rsidP="00415B9F">
    <w:pPr>
      <w:pStyle w:val="a6"/>
      <w:jc w:val="right"/>
    </w:pPr>
    <w:r>
      <w:rPr>
        <w:rFonts w:hint="eastAsia"/>
      </w:rPr>
      <w:t>第10回日本認知症予防学会学術集会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E9"/>
    <w:rsid w:val="000C5814"/>
    <w:rsid w:val="001521E9"/>
    <w:rsid w:val="001A67FC"/>
    <w:rsid w:val="002D4ECE"/>
    <w:rsid w:val="002F3812"/>
    <w:rsid w:val="00415B9F"/>
    <w:rsid w:val="0044436A"/>
    <w:rsid w:val="004E546D"/>
    <w:rsid w:val="0053543C"/>
    <w:rsid w:val="00554E18"/>
    <w:rsid w:val="0073294E"/>
    <w:rsid w:val="007710A1"/>
    <w:rsid w:val="00810184"/>
    <w:rsid w:val="008F0089"/>
    <w:rsid w:val="00990D57"/>
    <w:rsid w:val="009A1855"/>
    <w:rsid w:val="009D23D3"/>
    <w:rsid w:val="009D2B15"/>
    <w:rsid w:val="009E7695"/>
    <w:rsid w:val="00D81C68"/>
    <w:rsid w:val="00D96CCF"/>
    <w:rsid w:val="00F5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C4C7B1"/>
  <w15:chartTrackingRefBased/>
  <w15:docId w15:val="{15B61C14-F470-494E-8AE7-3C387423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21E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52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54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543C"/>
    <w:rPr>
      <w:rFonts w:asciiTheme="majorHAnsi" w:eastAsiaTheme="majorEastAsia" w:hAnsiTheme="majorHAnsi" w:cstheme="majorBidi"/>
      <w:sz w:val="18"/>
      <w:szCs w:val="18"/>
    </w:rPr>
  </w:style>
  <w:style w:type="paragraph" w:styleId="a6">
    <w:name w:val="header"/>
    <w:basedOn w:val="a"/>
    <w:link w:val="a7"/>
    <w:uiPriority w:val="99"/>
    <w:unhideWhenUsed/>
    <w:rsid w:val="00415B9F"/>
    <w:pPr>
      <w:tabs>
        <w:tab w:val="center" w:pos="4252"/>
        <w:tab w:val="right" w:pos="8504"/>
      </w:tabs>
      <w:snapToGrid w:val="0"/>
    </w:pPr>
  </w:style>
  <w:style w:type="character" w:customStyle="1" w:styleId="a7">
    <w:name w:val="ヘッダー (文字)"/>
    <w:basedOn w:val="a0"/>
    <w:link w:val="a6"/>
    <w:uiPriority w:val="99"/>
    <w:rsid w:val="00415B9F"/>
  </w:style>
  <w:style w:type="paragraph" w:styleId="a8">
    <w:name w:val="footer"/>
    <w:basedOn w:val="a"/>
    <w:link w:val="a9"/>
    <w:uiPriority w:val="99"/>
    <w:unhideWhenUsed/>
    <w:rsid w:val="00415B9F"/>
    <w:pPr>
      <w:tabs>
        <w:tab w:val="center" w:pos="4252"/>
        <w:tab w:val="right" w:pos="8504"/>
      </w:tabs>
      <w:snapToGrid w:val="0"/>
    </w:pPr>
  </w:style>
  <w:style w:type="character" w:customStyle="1" w:styleId="a9">
    <w:name w:val="フッター (文字)"/>
    <w:basedOn w:val="a0"/>
    <w:link w:val="a8"/>
    <w:uiPriority w:val="99"/>
    <w:rsid w:val="0041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Eisai Co.,Ltd.</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Masashi Saito (斉藤 匡史) / ［Ｍ］学２</dc:creator>
  <cp:keywords/>
  <dc:description/>
  <cp:lastModifiedBy>Rina Nagamine (永峯 莉菜) / ［Ｍ］学１</cp:lastModifiedBy>
  <cp:revision>8</cp:revision>
  <cp:lastPrinted>2020-07-19T02:36:00Z</cp:lastPrinted>
  <dcterms:created xsi:type="dcterms:W3CDTF">2020-10-06T08:09:00Z</dcterms:created>
  <dcterms:modified xsi:type="dcterms:W3CDTF">2021-05-14T05:33:00Z</dcterms:modified>
</cp:coreProperties>
</file>